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D" w:rsidRDefault="00AE2426" w:rsidP="00E0350B">
      <w:pPr>
        <w:tabs>
          <w:tab w:val="left" w:pos="10348"/>
        </w:tabs>
        <w:spacing w:after="0"/>
        <w:ind w:left="10348" w:hanging="709"/>
        <w:rPr>
          <w:rFonts w:ascii="Times New Roman" w:hAnsi="Times New Roman" w:cs="Times New Roman"/>
          <w:b/>
          <w:sz w:val="28"/>
          <w:szCs w:val="28"/>
        </w:rPr>
      </w:pPr>
      <w:r w:rsidRPr="00AE24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350B">
        <w:rPr>
          <w:rFonts w:ascii="Times New Roman" w:hAnsi="Times New Roman" w:cs="Times New Roman"/>
          <w:b/>
          <w:sz w:val="28"/>
          <w:szCs w:val="28"/>
        </w:rPr>
        <w:t xml:space="preserve">  УТВЕРЖДЕНО:</w:t>
      </w:r>
    </w:p>
    <w:p w:rsidR="00E0350B" w:rsidRDefault="00E0350B" w:rsidP="00E0350B">
      <w:pPr>
        <w:spacing w:after="0"/>
        <w:ind w:left="10349"/>
        <w:rPr>
          <w:rFonts w:ascii="Times New Roman" w:hAnsi="Times New Roman" w:cs="Times New Roman"/>
          <w:sz w:val="28"/>
          <w:szCs w:val="28"/>
        </w:rPr>
      </w:pPr>
      <w:r w:rsidRPr="00E0350B">
        <w:rPr>
          <w:rFonts w:ascii="Times New Roman" w:hAnsi="Times New Roman" w:cs="Times New Roman"/>
          <w:sz w:val="28"/>
          <w:szCs w:val="28"/>
        </w:rPr>
        <w:t>приказом Комитета по ветеринарии Мурманской области</w:t>
      </w:r>
    </w:p>
    <w:p w:rsidR="00AD68D7" w:rsidRDefault="00E0350B" w:rsidP="0097678E">
      <w:pPr>
        <w:spacing w:after="0"/>
        <w:ind w:left="1034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67AF">
        <w:rPr>
          <w:rFonts w:ascii="Times New Roman" w:hAnsi="Times New Roman" w:cs="Times New Roman"/>
          <w:sz w:val="28"/>
          <w:szCs w:val="28"/>
        </w:rPr>
        <w:t xml:space="preserve"> </w:t>
      </w:r>
      <w:r w:rsidR="000E2821" w:rsidRPr="000E2821">
        <w:rPr>
          <w:rFonts w:ascii="Times New Roman" w:hAnsi="Times New Roman" w:cs="Times New Roman"/>
          <w:sz w:val="28"/>
          <w:szCs w:val="28"/>
          <w:u w:val="single"/>
        </w:rPr>
        <w:t>05.12.2024</w:t>
      </w:r>
      <w:r w:rsidR="000E28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76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821" w:rsidRPr="000E2821">
        <w:rPr>
          <w:rFonts w:ascii="Times New Roman" w:hAnsi="Times New Roman" w:cs="Times New Roman"/>
          <w:sz w:val="28"/>
          <w:szCs w:val="28"/>
          <w:u w:val="single"/>
        </w:rPr>
        <w:t>131-од</w:t>
      </w:r>
      <w:r w:rsidR="00AD68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68D7" w:rsidRPr="00AD68D7" w:rsidRDefault="00AD68D7" w:rsidP="0097678E">
      <w:pPr>
        <w:spacing w:after="0"/>
        <w:ind w:left="1034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D68D7">
        <w:rPr>
          <w:rFonts w:ascii="Times New Roman" w:hAnsi="Times New Roman" w:cs="Times New Roman"/>
          <w:sz w:val="28"/>
          <w:szCs w:val="28"/>
        </w:rPr>
        <w:t>в редакции приказа</w:t>
      </w:r>
      <w:proofErr w:type="gramEnd"/>
    </w:p>
    <w:p w:rsidR="0097678E" w:rsidRPr="00AD68D7" w:rsidRDefault="00AD68D7" w:rsidP="0097678E">
      <w:pPr>
        <w:spacing w:after="0"/>
        <w:ind w:left="10349"/>
        <w:rPr>
          <w:rFonts w:ascii="Times New Roman" w:hAnsi="Times New Roman" w:cs="Times New Roman"/>
          <w:sz w:val="28"/>
          <w:szCs w:val="28"/>
        </w:rPr>
      </w:pPr>
      <w:r w:rsidRPr="00AD68D7">
        <w:rPr>
          <w:rFonts w:ascii="Times New Roman" w:hAnsi="Times New Roman" w:cs="Times New Roman"/>
          <w:sz w:val="28"/>
          <w:szCs w:val="28"/>
        </w:rPr>
        <w:t xml:space="preserve">от </w:t>
      </w:r>
      <w:r w:rsidRPr="00AD68D7">
        <w:rPr>
          <w:rFonts w:ascii="Times New Roman" w:hAnsi="Times New Roman" w:cs="Times New Roman"/>
          <w:sz w:val="28"/>
          <w:szCs w:val="28"/>
          <w:u w:val="single"/>
        </w:rPr>
        <w:t>23.01.2025</w:t>
      </w:r>
      <w:r w:rsidRPr="00AD6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D7">
        <w:rPr>
          <w:rFonts w:ascii="Times New Roman" w:hAnsi="Times New Roman" w:cs="Times New Roman"/>
          <w:sz w:val="28"/>
          <w:szCs w:val="28"/>
        </w:rPr>
        <w:t xml:space="preserve">№ </w:t>
      </w:r>
      <w:r w:rsidRPr="00AD68D7">
        <w:rPr>
          <w:rFonts w:ascii="Times New Roman" w:hAnsi="Times New Roman" w:cs="Times New Roman"/>
          <w:sz w:val="28"/>
          <w:szCs w:val="28"/>
          <w:u w:val="single"/>
        </w:rPr>
        <w:t>10-од)</w:t>
      </w:r>
    </w:p>
    <w:p w:rsidR="00926CFE" w:rsidRDefault="00926CFE" w:rsidP="0097678E">
      <w:pPr>
        <w:spacing w:after="0"/>
        <w:ind w:left="10349"/>
        <w:rPr>
          <w:rFonts w:ascii="Times New Roman" w:hAnsi="Times New Roman" w:cs="Times New Roman"/>
          <w:sz w:val="24"/>
          <w:szCs w:val="24"/>
        </w:rPr>
      </w:pPr>
    </w:p>
    <w:p w:rsidR="007C41ED" w:rsidRPr="006A48BC" w:rsidRDefault="007C41ED" w:rsidP="007C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  <w:r w:rsidR="009A1E5F" w:rsidRPr="006A4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8BC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="009A1E5F" w:rsidRPr="006A48B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4518D7" w:rsidRPr="006A48BC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9A1E5F" w:rsidRPr="006A48BC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В ОБЛАСТИ ОБРАЩЕНИЯ С ЖИВОТНЫМИ</w:t>
      </w:r>
      <w:r w:rsidRPr="006A48B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A39B6">
        <w:rPr>
          <w:rFonts w:ascii="Times New Roman" w:hAnsi="Times New Roman" w:cs="Times New Roman"/>
          <w:b/>
          <w:sz w:val="28"/>
          <w:szCs w:val="28"/>
        </w:rPr>
        <w:t>5</w:t>
      </w:r>
      <w:r w:rsidRPr="006A48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41ED" w:rsidRPr="006A48BC" w:rsidRDefault="007C41ED" w:rsidP="007C41ED">
      <w:pPr>
        <w:spacing w:after="0"/>
        <w:jc w:val="center"/>
        <w:rPr>
          <w:rFonts w:ascii="Times New Roman" w:hAnsi="Times New Roman" w:cs="Times New Roman"/>
          <w:b/>
        </w:rPr>
      </w:pPr>
    </w:p>
    <w:p w:rsidR="007C41ED" w:rsidRPr="006A48BC" w:rsidRDefault="007C41ED" w:rsidP="007C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48BC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7C41ED" w:rsidRPr="006A48BC" w:rsidRDefault="007C41ED" w:rsidP="007C41ED">
      <w:pPr>
        <w:spacing w:after="0"/>
        <w:jc w:val="center"/>
        <w:rPr>
          <w:rFonts w:ascii="Times New Roman" w:hAnsi="Times New Roman" w:cs="Times New Roman"/>
          <w:b/>
        </w:rPr>
      </w:pPr>
    </w:p>
    <w:p w:rsidR="007C41ED" w:rsidRPr="006A48BC" w:rsidRDefault="007C41ED" w:rsidP="007C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</w:rPr>
        <w:t xml:space="preserve">Вид осуществляемого контроля (надзора): </w:t>
      </w:r>
      <w:r w:rsidRPr="006A48BC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в области обращения с животными.</w:t>
      </w: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</w:rPr>
        <w:t>Предмет контроля (надзора):</w:t>
      </w:r>
      <w:r w:rsidRPr="006A48BC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                      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 и принимаемыми в соответствии с ним иными нормативными правовыми актами Российской Федерации, законами и иными нормативными правовыми актами Мурманской области,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статьи 19 Федерального закона № 498-ФЗ.</w:t>
      </w: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</w:rPr>
        <w:t xml:space="preserve">Цели и задачи контроля (надзора): </w:t>
      </w:r>
      <w:r w:rsidRPr="006A48BC">
        <w:rPr>
          <w:rFonts w:ascii="Times New Roman" w:hAnsi="Times New Roman" w:cs="Times New Roman"/>
          <w:b/>
        </w:rPr>
        <w:t xml:space="preserve"> </w:t>
      </w:r>
      <w:r w:rsidRPr="006A48BC">
        <w:rPr>
          <w:rFonts w:ascii="Times New Roman" w:hAnsi="Times New Roman" w:cs="Times New Roman"/>
          <w:sz w:val="28"/>
          <w:szCs w:val="28"/>
        </w:rPr>
        <w:t xml:space="preserve">предупреждение, выявление и пресечение нарушений требований в области обращения с животными, установленных Федеральным законом № 498-ФЗ,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Мурманской области, минимизация рисков причинения вреда людям и животным вследствие нарушений установленных требований. </w:t>
      </w: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</w:rPr>
        <w:t xml:space="preserve">Текущее развитие профилактической деятельности: </w:t>
      </w:r>
    </w:p>
    <w:p w:rsidR="007C41ED" w:rsidRPr="006A48BC" w:rsidRDefault="007C41ED" w:rsidP="007C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акты, содержащие обязательные требования:  </w:t>
      </w:r>
    </w:p>
    <w:p w:rsidR="007C41ED" w:rsidRPr="006A48BC" w:rsidRDefault="007C41ED" w:rsidP="007C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Федерации»;</w:t>
      </w:r>
    </w:p>
    <w:p w:rsidR="007C41ED" w:rsidRPr="006A48BC" w:rsidRDefault="007C41ED" w:rsidP="007C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</w:t>
      </w:r>
      <w:r w:rsidR="007F5845">
        <w:rPr>
          <w:rFonts w:ascii="Times New Roman" w:hAnsi="Times New Roman" w:cs="Times New Roman"/>
          <w:sz w:val="28"/>
          <w:szCs w:val="28"/>
        </w:rPr>
        <w:t xml:space="preserve"> п</w:t>
      </w:r>
      <w:r w:rsidR="007F5845" w:rsidRPr="007F5845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Мурманской области от 28.12.2022 </w:t>
      </w:r>
      <w:r w:rsidR="007F5845">
        <w:rPr>
          <w:rFonts w:ascii="Times New Roman" w:hAnsi="Times New Roman" w:cs="Times New Roman"/>
          <w:sz w:val="28"/>
          <w:szCs w:val="28"/>
        </w:rPr>
        <w:t>№</w:t>
      </w:r>
      <w:r w:rsidR="007F5845" w:rsidRPr="007F5845">
        <w:rPr>
          <w:rFonts w:ascii="Times New Roman" w:hAnsi="Times New Roman" w:cs="Times New Roman"/>
          <w:sz w:val="28"/>
          <w:szCs w:val="28"/>
        </w:rPr>
        <w:t xml:space="preserve"> 1077-ПП </w:t>
      </w:r>
      <w:r w:rsidR="007F5845">
        <w:rPr>
          <w:rFonts w:ascii="Times New Roman" w:hAnsi="Times New Roman" w:cs="Times New Roman"/>
          <w:sz w:val="28"/>
          <w:szCs w:val="28"/>
        </w:rPr>
        <w:t>«</w:t>
      </w:r>
      <w:r w:rsidR="007F5845" w:rsidRPr="007F5845">
        <w:rPr>
          <w:rFonts w:ascii="Times New Roman" w:hAnsi="Times New Roman" w:cs="Times New Roman"/>
          <w:sz w:val="28"/>
          <w:szCs w:val="28"/>
        </w:rPr>
        <w:t>Об утверждении Требований к содержанию и выгулу домашних животных в Мурманской области</w:t>
      </w:r>
      <w:r w:rsidR="007F5845">
        <w:rPr>
          <w:rFonts w:ascii="Times New Roman" w:hAnsi="Times New Roman" w:cs="Times New Roman"/>
          <w:sz w:val="28"/>
          <w:szCs w:val="28"/>
        </w:rPr>
        <w:t>»</w:t>
      </w:r>
      <w:r w:rsidRPr="006A48BC">
        <w:rPr>
          <w:rFonts w:ascii="Times New Roman" w:hAnsi="Times New Roman" w:cs="Times New Roman"/>
          <w:sz w:val="28"/>
          <w:szCs w:val="28"/>
        </w:rPr>
        <w:t>;</w:t>
      </w:r>
      <w:r w:rsidRPr="006A48BC">
        <w:rPr>
          <w:rFonts w:ascii="Times New Roman" w:hAnsi="Times New Roman" w:cs="Times New Roman"/>
          <w:sz w:val="28"/>
          <w:szCs w:val="28"/>
        </w:rPr>
        <w:tab/>
      </w:r>
    </w:p>
    <w:p w:rsidR="007C41ED" w:rsidRPr="006A48BC" w:rsidRDefault="007C41ED" w:rsidP="007C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постановление Правительства Мурманской области от 16.08.2019 № 383-ПП «Об утверждении Порядка осуществления деятельности по обращению с животными без владельцев в Мурманской области»;</w:t>
      </w:r>
    </w:p>
    <w:p w:rsidR="007C41ED" w:rsidRPr="006A48BC" w:rsidRDefault="007C41ED" w:rsidP="007C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постановление Правительства Мурманской области от 10.02.2020 № 37-ПП «Об утверждении Порядка организации деятельности приютов для содержания животных и норм содержания животных в них на территории Мурманской области».</w:t>
      </w:r>
    </w:p>
    <w:p w:rsidR="009F399B" w:rsidRDefault="00F0426E" w:rsidP="009F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сентябрь 2024 года в реестр объектов контроля </w:t>
      </w:r>
      <w:r w:rsidR="00F1105B">
        <w:rPr>
          <w:rFonts w:ascii="Times New Roman" w:hAnsi="Times New Roman" w:cs="Times New Roman"/>
          <w:sz w:val="28"/>
          <w:szCs w:val="28"/>
        </w:rPr>
        <w:t xml:space="preserve">Комитетом по ветеринарии Мурманской области (далее – Комитет) </w:t>
      </w:r>
      <w:r>
        <w:rPr>
          <w:rFonts w:ascii="Times New Roman" w:hAnsi="Times New Roman" w:cs="Times New Roman"/>
          <w:sz w:val="28"/>
          <w:szCs w:val="28"/>
        </w:rPr>
        <w:t>включено 21 контролируемое лицо, и</w:t>
      </w:r>
      <w:r w:rsidR="007C41ED" w:rsidRPr="006A48BC">
        <w:rPr>
          <w:rFonts w:ascii="Times New Roman" w:hAnsi="Times New Roman" w:cs="Times New Roman"/>
          <w:sz w:val="28"/>
          <w:szCs w:val="28"/>
        </w:rPr>
        <w:t xml:space="preserve">з них </w:t>
      </w:r>
      <w:r w:rsidR="002B0BF7">
        <w:rPr>
          <w:rFonts w:ascii="Times New Roman" w:hAnsi="Times New Roman" w:cs="Times New Roman"/>
          <w:sz w:val="28"/>
          <w:szCs w:val="28"/>
        </w:rPr>
        <w:t>2</w:t>
      </w:r>
      <w:r w:rsidR="007C41ED" w:rsidRPr="006A48BC">
        <w:rPr>
          <w:rFonts w:ascii="Times New Roman" w:hAnsi="Times New Roman" w:cs="Times New Roman"/>
          <w:sz w:val="28"/>
          <w:szCs w:val="28"/>
        </w:rPr>
        <w:t xml:space="preserve"> – коммерческие организации</w:t>
      </w:r>
      <w:r w:rsidR="002B0BF7">
        <w:rPr>
          <w:rFonts w:ascii="Times New Roman" w:hAnsi="Times New Roman" w:cs="Times New Roman"/>
          <w:sz w:val="28"/>
          <w:szCs w:val="28"/>
        </w:rPr>
        <w:t xml:space="preserve">, 1 </w:t>
      </w:r>
      <w:r w:rsidR="005772B5" w:rsidRPr="006A48BC">
        <w:rPr>
          <w:rFonts w:ascii="Times New Roman" w:hAnsi="Times New Roman" w:cs="Times New Roman"/>
          <w:sz w:val="28"/>
          <w:szCs w:val="28"/>
        </w:rPr>
        <w:t>–</w:t>
      </w:r>
      <w:r w:rsidR="002B0BF7">
        <w:rPr>
          <w:rFonts w:ascii="Times New Roman" w:hAnsi="Times New Roman" w:cs="Times New Roman"/>
          <w:sz w:val="28"/>
          <w:szCs w:val="28"/>
        </w:rPr>
        <w:t xml:space="preserve"> муниципальное учреждение</w:t>
      </w:r>
      <w:r w:rsidR="007C41ED" w:rsidRPr="006A4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Имеется информация о создании нового юридического лица – АНО ПБЖВ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Двор-Няшки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</w:t>
      </w:r>
      <w:r w:rsidR="009457D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времени не осуществляет деятельность по содержанию животных в приюте для животных. Кроме того, ведется разбирательство по функционированию так называемого приюта «Птичка» (г. Апатиты). </w:t>
      </w:r>
    </w:p>
    <w:p w:rsidR="00A053E0" w:rsidRDefault="009F399B" w:rsidP="00A0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BE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35B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22EB2">
        <w:rPr>
          <w:rFonts w:ascii="Times New Roman" w:hAnsi="Times New Roman" w:cs="Times New Roman"/>
          <w:sz w:val="28"/>
          <w:szCs w:val="28"/>
        </w:rPr>
        <w:t>К</w:t>
      </w:r>
      <w:r w:rsidR="00CF0D76">
        <w:rPr>
          <w:rFonts w:ascii="Times New Roman" w:hAnsi="Times New Roman" w:cs="Times New Roman"/>
          <w:sz w:val="28"/>
          <w:szCs w:val="28"/>
        </w:rPr>
        <w:t>омитет нацелен на объемную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F0D7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CF0D76">
        <w:rPr>
          <w:rFonts w:ascii="Times New Roman" w:hAnsi="Times New Roman" w:cs="Times New Roman"/>
          <w:sz w:val="28"/>
          <w:szCs w:val="28"/>
        </w:rPr>
        <w:t>у, направленную на</w:t>
      </w:r>
      <w:r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CF0D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 лиц, совершивших правонарушения в области обращения с животными. </w:t>
      </w:r>
      <w:r w:rsidR="00E35BEB">
        <w:rPr>
          <w:rFonts w:ascii="Times New Roman" w:hAnsi="Times New Roman" w:cs="Times New Roman"/>
          <w:sz w:val="28"/>
          <w:szCs w:val="28"/>
        </w:rPr>
        <w:t xml:space="preserve"> </w:t>
      </w:r>
      <w:r w:rsidR="00DA33AB">
        <w:rPr>
          <w:rFonts w:ascii="Times New Roman" w:hAnsi="Times New Roman" w:cs="Times New Roman"/>
          <w:sz w:val="28"/>
          <w:szCs w:val="28"/>
        </w:rPr>
        <w:t xml:space="preserve">За 8 месяцев текущего года было составлено 256 протоколов об административных правонарушениях в отношении владельцев приютов для животных, владельцев домашних животных. </w:t>
      </w:r>
      <w:r w:rsidR="0048212C">
        <w:rPr>
          <w:rFonts w:ascii="Times New Roman" w:hAnsi="Times New Roman" w:cs="Times New Roman"/>
          <w:sz w:val="28"/>
          <w:szCs w:val="28"/>
        </w:rPr>
        <w:t xml:space="preserve">Законной базой для принятия мер административного воздействия являются </w:t>
      </w:r>
      <w:r w:rsidR="00E35BEB">
        <w:rPr>
          <w:rFonts w:ascii="Times New Roman" w:hAnsi="Times New Roman" w:cs="Times New Roman"/>
          <w:sz w:val="28"/>
          <w:szCs w:val="28"/>
        </w:rPr>
        <w:t xml:space="preserve">Кодекс об административных правонарушениях </w:t>
      </w:r>
      <w:r w:rsidR="004618E7">
        <w:rPr>
          <w:rFonts w:ascii="Times New Roman" w:hAnsi="Times New Roman" w:cs="Times New Roman"/>
          <w:sz w:val="28"/>
          <w:szCs w:val="28"/>
        </w:rPr>
        <w:t xml:space="preserve">Российской Федерации (далее – КоАП РФ) </w:t>
      </w:r>
      <w:r w:rsidR="0048212C">
        <w:rPr>
          <w:rFonts w:ascii="Times New Roman" w:hAnsi="Times New Roman" w:cs="Times New Roman"/>
          <w:sz w:val="28"/>
          <w:szCs w:val="28"/>
        </w:rPr>
        <w:t xml:space="preserve">и Закон Мурманской области от 06.06.2003 № 401-01-ЗМО «Об административных </w:t>
      </w:r>
      <w:r w:rsidR="002B00A1">
        <w:rPr>
          <w:rFonts w:ascii="Times New Roman" w:hAnsi="Times New Roman" w:cs="Times New Roman"/>
          <w:sz w:val="28"/>
          <w:szCs w:val="28"/>
        </w:rPr>
        <w:t xml:space="preserve"> правонарушениях» (далее – Закон Мурманской области «Об административных правонарушениях»)</w:t>
      </w:r>
      <w:r w:rsidR="00FF26CB">
        <w:rPr>
          <w:rFonts w:ascii="Times New Roman" w:hAnsi="Times New Roman" w:cs="Times New Roman"/>
          <w:sz w:val="28"/>
          <w:szCs w:val="28"/>
        </w:rPr>
        <w:t>, устанавливающи</w:t>
      </w:r>
      <w:r w:rsidR="00F22EB2">
        <w:rPr>
          <w:rFonts w:ascii="Times New Roman" w:hAnsi="Times New Roman" w:cs="Times New Roman"/>
          <w:sz w:val="28"/>
          <w:szCs w:val="28"/>
        </w:rPr>
        <w:t>е</w:t>
      </w:r>
      <w:r w:rsidR="00FF26CB">
        <w:rPr>
          <w:rFonts w:ascii="Times New Roman" w:hAnsi="Times New Roman" w:cs="Times New Roman"/>
          <w:sz w:val="28"/>
          <w:szCs w:val="28"/>
        </w:rPr>
        <w:t xml:space="preserve"> ответственность за правонарушения в области обращения с животными</w:t>
      </w:r>
      <w:r w:rsidR="002B00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3E0" w:rsidRDefault="00A053E0" w:rsidP="00A0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B35A8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рамках ограничений, введенных с целью минимизации административного давления на хозяйствующие субъекты, Комитетом организовано проведение </w:t>
      </w:r>
      <w:r w:rsidR="00FB35A8">
        <w:rPr>
          <w:rFonts w:ascii="Times New Roman" w:hAnsi="Times New Roman" w:cs="Times New Roman"/>
          <w:sz w:val="28"/>
          <w:szCs w:val="28"/>
        </w:rPr>
        <w:t>двух</w:t>
      </w:r>
      <w:r w:rsidR="0010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внеплановых выездных проверок в отношении приютов для животных и деятельности контролируемых лиц. В обоих случаях в ходе проверочных действий выявлены нарушения обязательных требований, предъявляемых к приютам для животных, контролируемым лицам выданы предписания, приняты меры административного воздействия.   </w:t>
      </w:r>
    </w:p>
    <w:p w:rsidR="004C58B6" w:rsidRDefault="004C58B6" w:rsidP="00A0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исполнения акта реагирования надзорного органа Комитетом изменен перечень индикаторов риска нарушения обязательных требований</w:t>
      </w:r>
      <w:r w:rsidR="007711DA">
        <w:rPr>
          <w:rFonts w:ascii="Times New Roman" w:hAnsi="Times New Roman" w:cs="Times New Roman"/>
          <w:sz w:val="28"/>
          <w:szCs w:val="28"/>
        </w:rPr>
        <w:t xml:space="preserve">, а именно в него включена ведомственная информация, которая может указывать </w:t>
      </w:r>
      <w:r w:rsidR="007711DA">
        <w:rPr>
          <w:rFonts w:ascii="Times New Roman" w:hAnsi="Times New Roman" w:cs="Times New Roman"/>
          <w:sz w:val="28"/>
          <w:szCs w:val="28"/>
        </w:rPr>
        <w:lastRenderedPageBreak/>
        <w:t>на нарушения в деятельности контролируемых лиц</w:t>
      </w:r>
      <w:r w:rsidR="00BD2942">
        <w:rPr>
          <w:rFonts w:ascii="Times New Roman" w:hAnsi="Times New Roman" w:cs="Times New Roman"/>
          <w:sz w:val="28"/>
          <w:szCs w:val="28"/>
        </w:rPr>
        <w:t xml:space="preserve"> (падеж поголовья, возникновение болезней)</w:t>
      </w:r>
      <w:r w:rsidR="00347C78">
        <w:rPr>
          <w:rFonts w:ascii="Times New Roman" w:hAnsi="Times New Roman" w:cs="Times New Roman"/>
          <w:sz w:val="28"/>
          <w:szCs w:val="28"/>
        </w:rPr>
        <w:t xml:space="preserve">. </w:t>
      </w:r>
      <w:r w:rsidR="007711DA">
        <w:rPr>
          <w:rFonts w:ascii="Times New Roman" w:hAnsi="Times New Roman" w:cs="Times New Roman"/>
          <w:sz w:val="28"/>
          <w:szCs w:val="28"/>
        </w:rPr>
        <w:t xml:space="preserve"> </w:t>
      </w:r>
      <w:r w:rsidR="00A919F1">
        <w:rPr>
          <w:rFonts w:ascii="Times New Roman" w:hAnsi="Times New Roman" w:cs="Times New Roman"/>
          <w:sz w:val="28"/>
          <w:szCs w:val="28"/>
        </w:rPr>
        <w:t xml:space="preserve">Апробация новых индикаторов </w:t>
      </w:r>
      <w:r w:rsidR="00102212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A919F1">
        <w:rPr>
          <w:rFonts w:ascii="Times New Roman" w:hAnsi="Times New Roman" w:cs="Times New Roman"/>
          <w:sz w:val="28"/>
          <w:szCs w:val="28"/>
        </w:rPr>
        <w:t xml:space="preserve">состоялась в </w:t>
      </w:r>
      <w:proofErr w:type="gramStart"/>
      <w:r w:rsidR="00A919F1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="00A919F1">
        <w:rPr>
          <w:rFonts w:ascii="Times New Roman" w:hAnsi="Times New Roman" w:cs="Times New Roman"/>
          <w:sz w:val="28"/>
          <w:szCs w:val="28"/>
        </w:rPr>
        <w:t xml:space="preserve"> 2024 года, когда на объекте была зафиксирована вспышка инфекционных болезней</w:t>
      </w:r>
      <w:r w:rsidR="00791C6C">
        <w:rPr>
          <w:rFonts w:ascii="Times New Roman" w:hAnsi="Times New Roman" w:cs="Times New Roman"/>
          <w:sz w:val="28"/>
          <w:szCs w:val="28"/>
        </w:rPr>
        <w:t xml:space="preserve"> </w:t>
      </w:r>
      <w:r w:rsidR="00A919F1">
        <w:rPr>
          <w:rFonts w:ascii="Times New Roman" w:hAnsi="Times New Roman" w:cs="Times New Roman"/>
          <w:sz w:val="28"/>
          <w:szCs w:val="28"/>
        </w:rPr>
        <w:t xml:space="preserve">у собак. </w:t>
      </w:r>
      <w:r w:rsidR="0087190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 прокурором принято положительное решение о согласовании проведения внеплановой выездной проверки в отношении объектов </w:t>
      </w:r>
      <w:r w:rsidR="00D17839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871905">
        <w:rPr>
          <w:rFonts w:ascii="Times New Roman" w:hAnsi="Times New Roman" w:cs="Times New Roman"/>
          <w:sz w:val="28"/>
          <w:szCs w:val="28"/>
        </w:rPr>
        <w:t xml:space="preserve">. </w:t>
      </w:r>
      <w:r w:rsidR="008652F6">
        <w:rPr>
          <w:rFonts w:ascii="Times New Roman" w:hAnsi="Times New Roman" w:cs="Times New Roman"/>
          <w:sz w:val="28"/>
          <w:szCs w:val="28"/>
        </w:rPr>
        <w:t xml:space="preserve">На дату подготовки проекта программы ведутся проверочные действия.  </w:t>
      </w:r>
      <w:r w:rsidR="00A9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16" w:rsidRDefault="00F1105B" w:rsidP="009F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переориентации контрольной (надзорной) </w:t>
      </w:r>
      <w:r w:rsidR="00E35B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на профилактику нарушения обязательных требований </w:t>
      </w:r>
      <w:r w:rsidR="00F22E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F22EB2">
        <w:rPr>
          <w:rFonts w:ascii="Times New Roman" w:hAnsi="Times New Roman" w:cs="Times New Roman"/>
          <w:sz w:val="28"/>
          <w:szCs w:val="28"/>
        </w:rPr>
        <w:t xml:space="preserve">активно взаимодействует с контролируемыми лицами по организации и проведению профилактических визитов на объекты контроля. К завершению года планируется выехать во все приюты для животных, осуществляющие свою деятельность в </w:t>
      </w:r>
      <w:proofErr w:type="gramStart"/>
      <w:r w:rsidR="00F22EB2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="00F22EB2">
        <w:rPr>
          <w:rFonts w:ascii="Times New Roman" w:hAnsi="Times New Roman" w:cs="Times New Roman"/>
          <w:sz w:val="28"/>
          <w:szCs w:val="28"/>
        </w:rPr>
        <w:t xml:space="preserve"> ответственности. Для проведения мероприятий контролируемые лица выбирают формат очной беседы по месту нахождения приютов для животных</w:t>
      </w:r>
      <w:r w:rsidR="00B40416">
        <w:rPr>
          <w:rFonts w:ascii="Times New Roman" w:hAnsi="Times New Roman" w:cs="Times New Roman"/>
          <w:sz w:val="28"/>
          <w:szCs w:val="28"/>
        </w:rPr>
        <w:t>, п</w:t>
      </w:r>
      <w:r w:rsidR="00AA278E">
        <w:rPr>
          <w:rFonts w:ascii="Times New Roman" w:hAnsi="Times New Roman" w:cs="Times New Roman"/>
          <w:sz w:val="28"/>
          <w:szCs w:val="28"/>
        </w:rPr>
        <w:t xml:space="preserve">ри этом законом допускается проведение профилактических визитов в режиме видеоконференции. </w:t>
      </w:r>
    </w:p>
    <w:p w:rsidR="00F478ED" w:rsidRDefault="00B40416" w:rsidP="009F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истекшего периода 2024 года можно сделать вывод о </w:t>
      </w:r>
      <w:r w:rsidR="009D1DAF">
        <w:rPr>
          <w:rFonts w:ascii="Times New Roman" w:hAnsi="Times New Roman" w:cs="Times New Roman"/>
          <w:sz w:val="28"/>
          <w:szCs w:val="28"/>
        </w:rPr>
        <w:t xml:space="preserve">действенности применяемых мер профилактической работы как в отношении граждан – владельцев домашних животных, так и </w:t>
      </w:r>
      <w:r w:rsidR="0043728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054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728C">
        <w:rPr>
          <w:rFonts w:ascii="Times New Roman" w:hAnsi="Times New Roman" w:cs="Times New Roman"/>
          <w:sz w:val="28"/>
          <w:szCs w:val="28"/>
        </w:rPr>
        <w:t xml:space="preserve">владельцев приютов для животных. </w:t>
      </w:r>
      <w:r w:rsidR="00337694">
        <w:rPr>
          <w:rFonts w:ascii="Times New Roman" w:hAnsi="Times New Roman" w:cs="Times New Roman"/>
          <w:sz w:val="28"/>
          <w:szCs w:val="28"/>
        </w:rPr>
        <w:t>Если за 8 месяцев 2023 года контролируемым лицам было объявлено</w:t>
      </w:r>
      <w:r w:rsidR="00C054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7694">
        <w:rPr>
          <w:rFonts w:ascii="Times New Roman" w:hAnsi="Times New Roman" w:cs="Times New Roman"/>
          <w:sz w:val="28"/>
          <w:szCs w:val="28"/>
        </w:rPr>
        <w:t xml:space="preserve"> 28 предостережений о недопустимости нарушения обязательных требований, то в текущем году этот показатель снизился до 18 (на 3</w:t>
      </w:r>
      <w:r w:rsidR="008E1282">
        <w:rPr>
          <w:rFonts w:ascii="Times New Roman" w:hAnsi="Times New Roman" w:cs="Times New Roman"/>
          <w:sz w:val="28"/>
          <w:szCs w:val="28"/>
        </w:rPr>
        <w:t>6</w:t>
      </w:r>
      <w:r w:rsidR="00337694">
        <w:rPr>
          <w:rFonts w:ascii="Times New Roman" w:hAnsi="Times New Roman" w:cs="Times New Roman"/>
          <w:sz w:val="28"/>
          <w:szCs w:val="28"/>
        </w:rPr>
        <w:t xml:space="preserve">%). </w:t>
      </w:r>
      <w:r w:rsidR="009C1416">
        <w:rPr>
          <w:rFonts w:ascii="Times New Roman" w:hAnsi="Times New Roman" w:cs="Times New Roman"/>
          <w:sz w:val="28"/>
          <w:szCs w:val="28"/>
        </w:rPr>
        <w:t xml:space="preserve">Также уменьшилось количество жалоб граждан, в том числе в полицию, по вопросам, затрагивающим </w:t>
      </w:r>
      <w:r w:rsidR="008652F6">
        <w:rPr>
          <w:rFonts w:ascii="Times New Roman" w:hAnsi="Times New Roman" w:cs="Times New Roman"/>
          <w:sz w:val="28"/>
          <w:szCs w:val="28"/>
        </w:rPr>
        <w:t xml:space="preserve">аспекты </w:t>
      </w:r>
      <w:r w:rsidR="009C1416">
        <w:rPr>
          <w:rFonts w:ascii="Times New Roman" w:hAnsi="Times New Roman" w:cs="Times New Roman"/>
          <w:sz w:val="28"/>
          <w:szCs w:val="28"/>
        </w:rPr>
        <w:t xml:space="preserve">обращения с животными. </w:t>
      </w:r>
      <w:r w:rsidR="00525A02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фиксируется сокращение </w:t>
      </w:r>
      <w:r w:rsidR="00C054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5A02">
        <w:rPr>
          <w:rFonts w:ascii="Times New Roman" w:hAnsi="Times New Roman" w:cs="Times New Roman"/>
          <w:sz w:val="28"/>
          <w:szCs w:val="28"/>
        </w:rPr>
        <w:t>таких материалов на 1</w:t>
      </w:r>
      <w:r w:rsidR="00A304D4">
        <w:rPr>
          <w:rFonts w:ascii="Times New Roman" w:hAnsi="Times New Roman" w:cs="Times New Roman"/>
          <w:sz w:val="28"/>
          <w:szCs w:val="28"/>
        </w:rPr>
        <w:t>5</w:t>
      </w:r>
      <w:r w:rsidR="00525A02">
        <w:rPr>
          <w:rFonts w:ascii="Times New Roman" w:hAnsi="Times New Roman" w:cs="Times New Roman"/>
          <w:sz w:val="28"/>
          <w:szCs w:val="28"/>
        </w:rPr>
        <w:t xml:space="preserve">%. </w:t>
      </w:r>
      <w:r w:rsidR="00436B09">
        <w:rPr>
          <w:rFonts w:ascii="Times New Roman" w:hAnsi="Times New Roman" w:cs="Times New Roman"/>
          <w:sz w:val="28"/>
          <w:szCs w:val="28"/>
        </w:rPr>
        <w:t xml:space="preserve">В истекшем периоде 2024 года одна владелица собаки привлечена к административной ответственности по части 3 статьи 8.52 КоАП РФ за нарушение требований законодательства в области обращения с животными, повлекшее причинение вреда здоровью человека (в 2023 году таких случаев было два). </w:t>
      </w:r>
    </w:p>
    <w:p w:rsidR="00783A0E" w:rsidRDefault="00F478ED" w:rsidP="00EF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034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F1B18">
        <w:rPr>
          <w:rFonts w:ascii="Times New Roman" w:hAnsi="Times New Roman" w:cs="Times New Roman"/>
          <w:sz w:val="28"/>
          <w:szCs w:val="28"/>
        </w:rPr>
        <w:t xml:space="preserve">продолжает активно </w:t>
      </w:r>
      <w:r w:rsidR="00930639">
        <w:rPr>
          <w:rFonts w:ascii="Times New Roman" w:hAnsi="Times New Roman" w:cs="Times New Roman"/>
          <w:sz w:val="28"/>
          <w:szCs w:val="28"/>
        </w:rPr>
        <w:t xml:space="preserve">работать в </w:t>
      </w:r>
      <w:proofErr w:type="gramStart"/>
      <w:r w:rsidR="00930639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930639">
        <w:rPr>
          <w:rFonts w:ascii="Times New Roman" w:hAnsi="Times New Roman" w:cs="Times New Roman"/>
          <w:sz w:val="28"/>
          <w:szCs w:val="28"/>
        </w:rPr>
        <w:t xml:space="preserve"> просвещения населения, владельцев приютов о требованиях, предъявляемых к обращению с животными: </w:t>
      </w:r>
      <w:r w:rsidR="00BF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A0E" w:rsidRDefault="00783A0E" w:rsidP="00EF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30639">
        <w:rPr>
          <w:rFonts w:ascii="Times New Roman" w:hAnsi="Times New Roman" w:cs="Times New Roman"/>
          <w:sz w:val="28"/>
          <w:szCs w:val="28"/>
        </w:rPr>
        <w:t xml:space="preserve">организуются совместные выездные мероприятия, в ходе которых на улицах населенных пунктов лицам, выгуливающим домашних животных, доводятся нормы закона о содержании </w:t>
      </w:r>
      <w:r w:rsidR="008652F6">
        <w:rPr>
          <w:rFonts w:ascii="Times New Roman" w:hAnsi="Times New Roman" w:cs="Times New Roman"/>
          <w:sz w:val="28"/>
          <w:szCs w:val="28"/>
        </w:rPr>
        <w:t xml:space="preserve">и выгуле </w:t>
      </w:r>
      <w:r w:rsidR="00930639">
        <w:rPr>
          <w:rFonts w:ascii="Times New Roman" w:hAnsi="Times New Roman" w:cs="Times New Roman"/>
          <w:sz w:val="28"/>
          <w:szCs w:val="28"/>
        </w:rPr>
        <w:t xml:space="preserve">питомцев, </w:t>
      </w:r>
      <w:proofErr w:type="gramStart"/>
      <w:r w:rsidR="00E8797F">
        <w:rPr>
          <w:rFonts w:ascii="Times New Roman" w:hAnsi="Times New Roman" w:cs="Times New Roman"/>
          <w:sz w:val="28"/>
          <w:szCs w:val="28"/>
        </w:rPr>
        <w:t>осуществляются выезды в рамках рассмотрения обращений граждан и проводятся</w:t>
      </w:r>
      <w:proofErr w:type="gramEnd"/>
      <w:r w:rsidR="00E8797F">
        <w:rPr>
          <w:rFonts w:ascii="Times New Roman" w:hAnsi="Times New Roman" w:cs="Times New Roman"/>
          <w:sz w:val="28"/>
          <w:szCs w:val="28"/>
        </w:rPr>
        <w:t xml:space="preserve"> беседы с владельцами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A0E" w:rsidRDefault="00783A0E" w:rsidP="00EF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8797F">
        <w:rPr>
          <w:rFonts w:ascii="Times New Roman" w:hAnsi="Times New Roman" w:cs="Times New Roman"/>
          <w:sz w:val="28"/>
          <w:szCs w:val="28"/>
        </w:rPr>
        <w:t xml:space="preserve"> </w:t>
      </w:r>
      <w:r w:rsidR="00BF3736">
        <w:rPr>
          <w:rFonts w:ascii="Times New Roman" w:hAnsi="Times New Roman" w:cs="Times New Roman"/>
          <w:sz w:val="28"/>
          <w:szCs w:val="28"/>
        </w:rPr>
        <w:t>публик</w:t>
      </w:r>
      <w:r w:rsidR="00766344">
        <w:rPr>
          <w:rFonts w:ascii="Times New Roman" w:hAnsi="Times New Roman" w:cs="Times New Roman"/>
          <w:sz w:val="28"/>
          <w:szCs w:val="28"/>
        </w:rPr>
        <w:t>уются</w:t>
      </w:r>
      <w:r w:rsidR="00BF3736">
        <w:rPr>
          <w:rFonts w:ascii="Times New Roman" w:hAnsi="Times New Roman" w:cs="Times New Roman"/>
          <w:sz w:val="28"/>
          <w:szCs w:val="28"/>
        </w:rPr>
        <w:t xml:space="preserve"> пресс-релизы по теме ответственного обращения с животными с обзором выявляемых нарушений и их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A0E" w:rsidRDefault="00783A0E" w:rsidP="00EF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F373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66344">
        <w:rPr>
          <w:rFonts w:ascii="Times New Roman" w:hAnsi="Times New Roman" w:cs="Times New Roman"/>
          <w:sz w:val="28"/>
          <w:szCs w:val="28"/>
        </w:rPr>
        <w:t>ется</w:t>
      </w:r>
      <w:r w:rsidR="00BF3736">
        <w:rPr>
          <w:rFonts w:ascii="Times New Roman" w:hAnsi="Times New Roman" w:cs="Times New Roman"/>
          <w:sz w:val="28"/>
          <w:szCs w:val="28"/>
        </w:rPr>
        <w:t xml:space="preserve"> устное</w:t>
      </w:r>
      <w:r w:rsidR="00B32F2C">
        <w:rPr>
          <w:rFonts w:ascii="Times New Roman" w:hAnsi="Times New Roman" w:cs="Times New Roman"/>
          <w:sz w:val="28"/>
          <w:szCs w:val="28"/>
        </w:rPr>
        <w:t xml:space="preserve">  </w:t>
      </w:r>
      <w:r w:rsidR="00BF3736">
        <w:rPr>
          <w:rFonts w:ascii="Times New Roman" w:hAnsi="Times New Roman" w:cs="Times New Roman"/>
          <w:sz w:val="28"/>
          <w:szCs w:val="28"/>
        </w:rPr>
        <w:t xml:space="preserve">и письменное консультирование, </w:t>
      </w:r>
      <w:r w:rsidR="001F40D8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лиц, </w:t>
      </w:r>
      <w:r w:rsidR="00BF3736">
        <w:rPr>
          <w:rFonts w:ascii="Times New Roman" w:hAnsi="Times New Roman" w:cs="Times New Roman"/>
          <w:sz w:val="28"/>
          <w:szCs w:val="28"/>
        </w:rPr>
        <w:t xml:space="preserve">владельцам животных </w:t>
      </w:r>
      <w:r w:rsidR="001F40D8">
        <w:rPr>
          <w:rFonts w:ascii="Times New Roman" w:hAnsi="Times New Roman" w:cs="Times New Roman"/>
          <w:sz w:val="28"/>
          <w:szCs w:val="28"/>
        </w:rPr>
        <w:t>направля</w:t>
      </w:r>
      <w:r w:rsidR="00766344">
        <w:rPr>
          <w:rFonts w:ascii="Times New Roman" w:hAnsi="Times New Roman" w:cs="Times New Roman"/>
          <w:sz w:val="28"/>
          <w:szCs w:val="28"/>
        </w:rPr>
        <w:t>ется</w:t>
      </w:r>
      <w:r w:rsidR="00B32F2C">
        <w:rPr>
          <w:rFonts w:ascii="Times New Roman" w:hAnsi="Times New Roman" w:cs="Times New Roman"/>
          <w:sz w:val="28"/>
          <w:szCs w:val="28"/>
        </w:rPr>
        <w:t xml:space="preserve"> </w:t>
      </w:r>
      <w:r w:rsidR="001F40D8">
        <w:rPr>
          <w:rFonts w:ascii="Times New Roman" w:hAnsi="Times New Roman" w:cs="Times New Roman"/>
          <w:sz w:val="28"/>
          <w:szCs w:val="28"/>
        </w:rPr>
        <w:t>адресная корреспонденция с разъяснением требований законодательства в области обращения с животными</w:t>
      </w:r>
      <w:r w:rsidR="00CB72EF">
        <w:rPr>
          <w:rFonts w:ascii="Times New Roman" w:hAnsi="Times New Roman" w:cs="Times New Roman"/>
          <w:sz w:val="28"/>
          <w:szCs w:val="28"/>
        </w:rPr>
        <w:t xml:space="preserve">, </w:t>
      </w:r>
      <w:r w:rsidR="00766344">
        <w:rPr>
          <w:rFonts w:ascii="Times New Roman" w:hAnsi="Times New Roman" w:cs="Times New Roman"/>
          <w:sz w:val="28"/>
          <w:szCs w:val="28"/>
        </w:rPr>
        <w:t>применения мер</w:t>
      </w:r>
      <w:r w:rsidR="00CB72EF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 w:rsidR="00766344">
        <w:rPr>
          <w:rFonts w:ascii="Times New Roman" w:hAnsi="Times New Roman" w:cs="Times New Roman"/>
          <w:sz w:val="28"/>
          <w:szCs w:val="28"/>
        </w:rPr>
        <w:t>, введенной</w:t>
      </w:r>
      <w:r w:rsidR="00CB72EF">
        <w:rPr>
          <w:rFonts w:ascii="Times New Roman" w:hAnsi="Times New Roman" w:cs="Times New Roman"/>
          <w:sz w:val="28"/>
          <w:szCs w:val="28"/>
        </w:rPr>
        <w:t xml:space="preserve"> на федеральном и региональном уровнях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A0E" w:rsidRDefault="00783A0E" w:rsidP="00EF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</w:t>
      </w:r>
      <w:r w:rsidR="00990348">
        <w:rPr>
          <w:rFonts w:ascii="Times New Roman" w:hAnsi="Times New Roman" w:cs="Times New Roman"/>
          <w:sz w:val="28"/>
          <w:szCs w:val="28"/>
        </w:rPr>
        <w:t>а платформе обратной связи и</w:t>
      </w:r>
      <w:r w:rsidR="00D17E1D">
        <w:rPr>
          <w:rFonts w:ascii="Times New Roman" w:hAnsi="Times New Roman" w:cs="Times New Roman"/>
          <w:sz w:val="28"/>
          <w:szCs w:val="28"/>
        </w:rPr>
        <w:t>нициировано проведение опроса контролируемых лиц о доступности информации об обязательных требованиях в области обращения с животными без владельцев и их соблюдении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1ED" w:rsidRDefault="00783A0E" w:rsidP="00EF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="00FF1902">
        <w:rPr>
          <w:rFonts w:ascii="Times New Roman" w:hAnsi="Times New Roman" w:cs="Times New Roman"/>
          <w:sz w:val="28"/>
          <w:szCs w:val="28"/>
        </w:rPr>
        <w:t>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1902">
        <w:rPr>
          <w:rFonts w:ascii="Times New Roman" w:hAnsi="Times New Roman" w:cs="Times New Roman"/>
          <w:sz w:val="28"/>
          <w:szCs w:val="28"/>
        </w:rPr>
        <w:t xml:space="preserve"> </w:t>
      </w:r>
      <w:r w:rsidR="007D47A6">
        <w:rPr>
          <w:rFonts w:ascii="Times New Roman" w:hAnsi="Times New Roman" w:cs="Times New Roman"/>
          <w:sz w:val="28"/>
          <w:szCs w:val="28"/>
        </w:rPr>
        <w:t xml:space="preserve">договоренность о взаимодействии </w:t>
      </w:r>
      <w:r w:rsidR="00FF1902">
        <w:rPr>
          <w:rFonts w:ascii="Times New Roman" w:hAnsi="Times New Roman" w:cs="Times New Roman"/>
          <w:sz w:val="28"/>
          <w:szCs w:val="28"/>
        </w:rPr>
        <w:t xml:space="preserve">с общественным движением, </w:t>
      </w:r>
      <w:r w:rsidR="005E5A1E">
        <w:rPr>
          <w:rFonts w:ascii="Times New Roman" w:hAnsi="Times New Roman" w:cs="Times New Roman"/>
          <w:sz w:val="28"/>
          <w:szCs w:val="28"/>
        </w:rPr>
        <w:t>реализующим проект «Убрать</w:t>
      </w:r>
      <w:proofErr w:type="gramStart"/>
      <w:r w:rsidR="005E5A1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E5A1E">
        <w:rPr>
          <w:rFonts w:ascii="Times New Roman" w:hAnsi="Times New Roman" w:cs="Times New Roman"/>
          <w:sz w:val="28"/>
          <w:szCs w:val="28"/>
        </w:rPr>
        <w:t xml:space="preserve">ельзя Оставить», </w:t>
      </w:r>
      <w:r w:rsidR="00FF1902">
        <w:rPr>
          <w:rFonts w:ascii="Times New Roman" w:hAnsi="Times New Roman" w:cs="Times New Roman"/>
          <w:sz w:val="28"/>
          <w:szCs w:val="28"/>
        </w:rPr>
        <w:t xml:space="preserve">созданным для повышения </w:t>
      </w:r>
      <w:r w:rsidR="00743736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7D47A6">
        <w:rPr>
          <w:rFonts w:ascii="Times New Roman" w:hAnsi="Times New Roman" w:cs="Times New Roman"/>
          <w:sz w:val="28"/>
          <w:szCs w:val="28"/>
        </w:rPr>
        <w:t xml:space="preserve">культуры населения Мурманской области при обращении с животными. </w:t>
      </w:r>
      <w:r w:rsidR="00FF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2EF" w:rsidRPr="006A48BC" w:rsidRDefault="00CB72EF" w:rsidP="007C41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41ED" w:rsidRPr="006A48BC" w:rsidRDefault="007C41ED" w:rsidP="007C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48BC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 РИСКОВ ПРИЧИНЕНИЯ ВРЕДА (УЩЕРБА) ОХРАНЯЕМЫМ ЗАКОНОМ ЦЕННОСТЯМ</w:t>
      </w: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направлена на:</w:t>
      </w:r>
    </w:p>
    <w:p w:rsidR="007C41ED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BC">
        <w:rPr>
          <w:rFonts w:ascii="Times New Roman" w:hAnsi="Times New Roman" w:cs="Times New Roman"/>
          <w:sz w:val="28"/>
          <w:szCs w:val="28"/>
        </w:rPr>
        <w:t>- предупреждение нарушений требований в области обращения с животными, установленных Федеральным законом                  от 27.12.2018 № 498-ФЗ «Об ответственном обращении с животными и о внесении изменений в отдельные законодательные акты Российской Федерации»,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минимизацию рисков причинения вреда людям и животным вследствие нарушений установленных требований;</w:t>
      </w: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защиту охраняемых законом ценностей;</w:t>
      </w: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 xml:space="preserve">- </w:t>
      </w:r>
      <w:r w:rsidRPr="006A48BC">
        <w:rPr>
          <w:rFonts w:ascii="Times New Roman" w:hAnsi="Times New Roman" w:cs="Times New Roman"/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55C6" w:rsidRDefault="003C55C6" w:rsidP="007C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ED" w:rsidRPr="006A48BC" w:rsidRDefault="007C41ED" w:rsidP="007C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48BC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</w:t>
      </w:r>
    </w:p>
    <w:p w:rsidR="007C41ED" w:rsidRPr="006A48BC" w:rsidRDefault="007C41ED" w:rsidP="007C4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BC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663"/>
        <w:gridCol w:w="6958"/>
        <w:gridCol w:w="4962"/>
        <w:gridCol w:w="2203"/>
      </w:tblGrid>
      <w:tr w:rsidR="007C41ED" w:rsidRPr="006A48BC" w:rsidTr="00744341">
        <w:trPr>
          <w:trHeight w:val="1096"/>
        </w:trPr>
        <w:tc>
          <w:tcPr>
            <w:tcW w:w="224" w:type="pct"/>
            <w:vAlign w:val="center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pct"/>
            <w:vAlign w:val="center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8" w:type="pct"/>
            <w:vAlign w:val="center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(структурное подразделение, специалист)</w:t>
            </w:r>
          </w:p>
        </w:tc>
        <w:tc>
          <w:tcPr>
            <w:tcW w:w="745" w:type="pct"/>
            <w:vAlign w:val="center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7C41ED" w:rsidRPr="006A48BC" w:rsidTr="00744341">
        <w:trPr>
          <w:trHeight w:val="1264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3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Ревизия  наполнения раздела «Региональный государственный контроль (надзор) в области обращения с животными» официального сайта Комитета по ветеринарии Мурманской области  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отдел исполнения контрольно-надзорных полномочий </w:t>
            </w:r>
          </w:p>
        </w:tc>
        <w:tc>
          <w:tcPr>
            <w:tcW w:w="745" w:type="pct"/>
          </w:tcPr>
          <w:p w:rsidR="007C41ED" w:rsidRPr="006A48BC" w:rsidRDefault="007C41ED" w:rsidP="009A3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A3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C41ED" w:rsidRPr="006A48BC" w:rsidTr="008A102B">
        <w:trPr>
          <w:trHeight w:val="1576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размещение его на официальном сайте Комитета по ветеринарии Мурманской области 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7C41ED" w:rsidRPr="006A48BC" w:rsidRDefault="007C41ED" w:rsidP="008A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 w:rsidR="00CC34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(размещение)</w:t>
            </w:r>
          </w:p>
        </w:tc>
        <w:tc>
          <w:tcPr>
            <w:tcW w:w="745" w:type="pct"/>
          </w:tcPr>
          <w:p w:rsidR="007C41ED" w:rsidRPr="006A48BC" w:rsidRDefault="007C41ED" w:rsidP="009A3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A3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C41ED" w:rsidRPr="006A48BC" w:rsidTr="005630A9">
        <w:trPr>
          <w:trHeight w:val="2112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pct"/>
          </w:tcPr>
          <w:p w:rsidR="007C41ED" w:rsidRPr="006A48BC" w:rsidRDefault="007C41ED" w:rsidP="0056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Сбор данных об организации и проведении контрольных (надзорных) мероприятий</w:t>
            </w:r>
            <w:r w:rsidR="00FD74F9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регионального государственного контроля (надзора) в области обращения с животными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, о направлении предостережений о недопустимости нарушения обязательных требований, об обжаловании результатов контрольных (надзорных) мероприятий, в том числе в судебном порядке.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не реже 1 раза в полгода</w:t>
            </w:r>
          </w:p>
        </w:tc>
      </w:tr>
      <w:tr w:rsidR="007C41ED" w:rsidRPr="006A48BC" w:rsidTr="00744341">
        <w:trPr>
          <w:trHeight w:val="2178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Проверка актуальности  текстов нормативных правовых актов, содержащих обязательные требования, размещенных на сайте Комитета по ветеринарии Мурманской области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отдел организации и контроля противоэпизоотических и ветеринарно-санитарных мероприятий,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сектор правовой, мобилизационной и кадровой работы </w:t>
            </w:r>
          </w:p>
        </w:tc>
        <w:tc>
          <w:tcPr>
            <w:tcW w:w="745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7C41ED" w:rsidRPr="006A48BC" w:rsidTr="00744341">
        <w:trPr>
          <w:trHeight w:val="1587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о размещении (обновлении) на сайте Комитета по ветеринарии Мурманской области  нормативных правовых документов, содержащих обязательные требования  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7C41ED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</w:p>
          <w:p w:rsidR="008A102B" w:rsidRDefault="008A102B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сектор правовой, мобилизационной и кадровой работы</w:t>
            </w:r>
          </w:p>
          <w:p w:rsidR="008A102B" w:rsidRPr="006A48BC" w:rsidRDefault="008A102B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7C41ED" w:rsidRPr="006A48BC" w:rsidTr="005630A9">
        <w:trPr>
          <w:trHeight w:val="1576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3" w:type="pct"/>
          </w:tcPr>
          <w:p w:rsidR="007C41ED" w:rsidRDefault="007C41ED" w:rsidP="00F0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Подготовка пресс-релизов с  обзором нарушений, выявляемых при проведении проверок и других контрольно-надзорных мероприятий</w:t>
            </w:r>
            <w:r w:rsidR="00F0536A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02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поступающей информации,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их на официальном сайте Комитета по ветеринарии Мурманской области </w:t>
            </w:r>
          </w:p>
          <w:p w:rsidR="00CC3429" w:rsidRPr="005630A9" w:rsidRDefault="00CC3429" w:rsidP="00F053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  <w:p w:rsidR="007C41ED" w:rsidRPr="006A48BC" w:rsidRDefault="007C41ED" w:rsidP="0041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7E">
              <w:rPr>
                <w:rFonts w:ascii="Times New Roman" w:hAnsi="Times New Roman" w:cs="Times New Roman"/>
                <w:sz w:val="24"/>
                <w:szCs w:val="24"/>
              </w:rPr>
              <w:t>(размещение)</w:t>
            </w:r>
          </w:p>
        </w:tc>
        <w:tc>
          <w:tcPr>
            <w:tcW w:w="745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данных, но не реже 1 раза в квартал</w:t>
            </w:r>
          </w:p>
        </w:tc>
      </w:tr>
      <w:tr w:rsidR="007C41ED" w:rsidRPr="006A48BC" w:rsidTr="005630A9">
        <w:trPr>
          <w:trHeight w:val="1838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pct"/>
          </w:tcPr>
          <w:p w:rsidR="007C41ED" w:rsidRPr="006A48BC" w:rsidRDefault="002D583A" w:rsidP="002D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7C41ED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 по соблюдению обязательных требований </w:t>
            </w:r>
            <w:r w:rsidR="00A1771D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обращения с животными </w:t>
            </w:r>
            <w:r w:rsidR="007C41ED" w:rsidRPr="006A48BC">
              <w:rPr>
                <w:rFonts w:ascii="Times New Roman" w:hAnsi="Times New Roman" w:cs="Times New Roman"/>
                <w:sz w:val="24"/>
                <w:szCs w:val="24"/>
              </w:rPr>
              <w:t>и других материалов, данных,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5F1EC1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  <w:p w:rsidR="007C41ED" w:rsidRPr="006A48BC" w:rsidRDefault="007C41ED" w:rsidP="0041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 w:rsidR="005869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(размещение)</w:t>
            </w:r>
          </w:p>
        </w:tc>
        <w:tc>
          <w:tcPr>
            <w:tcW w:w="745" w:type="pct"/>
          </w:tcPr>
          <w:p w:rsidR="007C41ED" w:rsidRPr="006A48BC" w:rsidRDefault="002D583A" w:rsidP="00B40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C41ED" w:rsidRPr="006A48BC" w:rsidTr="005630A9">
        <w:trPr>
          <w:trHeight w:val="2120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3" w:type="pct"/>
          </w:tcPr>
          <w:p w:rsidR="007C41ED" w:rsidRPr="006A48BC" w:rsidRDefault="007C41ED" w:rsidP="005F1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юридических лиц, индивидуальных предпринимателей, граждан  по вопросам соблюдения обязательных требований </w:t>
            </w:r>
            <w:r w:rsidR="005F1EC1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обращения с животными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(посредством устного консультирования, рассмотрения обращений)</w:t>
            </w:r>
            <w:r w:rsidR="00FD74F9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отдел организации и контроля противоэпизоотических и ветеринарно-санитарных мероприятий,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сектор правовой, мо</w:t>
            </w:r>
            <w:r w:rsidR="0051316E">
              <w:rPr>
                <w:rFonts w:ascii="Times New Roman" w:hAnsi="Times New Roman" w:cs="Times New Roman"/>
                <w:sz w:val="24"/>
                <w:szCs w:val="24"/>
              </w:rPr>
              <w:t>билизационной и кадровой работы</w:t>
            </w:r>
          </w:p>
          <w:p w:rsidR="007C41ED" w:rsidRPr="0051316E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в течение года, при поступлении обращений (устных запросов)</w:t>
            </w:r>
          </w:p>
        </w:tc>
      </w:tr>
      <w:tr w:rsidR="007C41ED" w:rsidRPr="006A48BC" w:rsidTr="005630A9">
        <w:trPr>
          <w:trHeight w:val="2066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pct"/>
          </w:tcPr>
          <w:p w:rsidR="007C41ED" w:rsidRPr="006A48BC" w:rsidRDefault="007C41ED" w:rsidP="00CA2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пресс-релизов с целью информирования об изменениях в нормативных правовых документах (о принятии новых нормативных правовых документов), содержащих обязательные требования </w:t>
            </w:r>
            <w:r w:rsidR="005F1EC1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обращения с животными </w:t>
            </w:r>
            <w:r w:rsidR="008C5743" w:rsidRPr="006A48BC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соответствующих</w:t>
            </w:r>
            <w:r w:rsidR="005F1EC1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43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на официальном сайте </w:t>
            </w:r>
            <w:r w:rsidR="00CA20AF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ветеринарии Мурманской области 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отдел организации и контроля противоэпизоотических и ветеринарно-санитарных мероприятий,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сектор правовой, мо</w:t>
            </w:r>
            <w:r w:rsidR="0051316E">
              <w:rPr>
                <w:rFonts w:ascii="Times New Roman" w:hAnsi="Times New Roman" w:cs="Times New Roman"/>
                <w:sz w:val="24"/>
                <w:szCs w:val="24"/>
              </w:rPr>
              <w:t>билизационной и кадровой работы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C41ED" w:rsidRPr="006A48BC" w:rsidTr="00744341">
        <w:trPr>
          <w:trHeight w:val="679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3" w:type="pct"/>
          </w:tcPr>
          <w:p w:rsidR="007C41ED" w:rsidRPr="006A48BC" w:rsidRDefault="007C41ED" w:rsidP="00A17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  <w:r w:rsidR="00FD74F9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январь – февраль 202</w:t>
            </w:r>
            <w:r w:rsidR="009A3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1ED" w:rsidRPr="006A48BC" w:rsidTr="005630A9">
        <w:trPr>
          <w:trHeight w:val="1576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3" w:type="pct"/>
          </w:tcPr>
          <w:p w:rsidR="007C41ED" w:rsidRPr="006A48BC" w:rsidRDefault="007C41ED" w:rsidP="004F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</w:t>
            </w:r>
            <w:r w:rsidR="00FD74F9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1771D" w:rsidRPr="006A4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8B2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осуществлению</w:t>
            </w:r>
            <w:r w:rsidR="00FD74F9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государственного контроля (надзора) в области обращения с животными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, размещение его на официальном сайте Комитета по ветеринарии Мурманской области для публичных обсуждений</w:t>
            </w:r>
          </w:p>
          <w:p w:rsidR="007C41ED" w:rsidRPr="005630A9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7C41ED" w:rsidRPr="006A48BC" w:rsidRDefault="007C41ED" w:rsidP="00563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 w:rsidR="004141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(размещение)</w:t>
            </w:r>
          </w:p>
        </w:tc>
        <w:tc>
          <w:tcPr>
            <w:tcW w:w="745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до 01 марта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3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1ED" w:rsidRPr="006A48BC" w:rsidTr="00347FEF">
        <w:trPr>
          <w:trHeight w:val="1348"/>
        </w:trPr>
        <w:tc>
          <w:tcPr>
            <w:tcW w:w="224" w:type="pct"/>
          </w:tcPr>
          <w:p w:rsidR="007C41ED" w:rsidRPr="006A48BC" w:rsidRDefault="007C41ED" w:rsidP="004F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3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в порядке, определенном Правительством Российской Федерации,  предостережений о недопустимости нарушения контролируемыми лицами обязательных требований </w:t>
            </w:r>
            <w:r w:rsidR="000678B2" w:rsidRPr="006A48BC">
              <w:rPr>
                <w:rFonts w:ascii="Times New Roman" w:hAnsi="Times New Roman" w:cs="Times New Roman"/>
                <w:sz w:val="24"/>
                <w:szCs w:val="24"/>
              </w:rPr>
              <w:t>в области обращения с животными</w:t>
            </w:r>
          </w:p>
        </w:tc>
        <w:tc>
          <w:tcPr>
            <w:tcW w:w="1678" w:type="pct"/>
          </w:tcPr>
          <w:p w:rsidR="003D6C20" w:rsidRDefault="003D6C20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ветеринарии Мурманской области, его заместитель</w:t>
            </w:r>
          </w:p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 (подготовка проектов)</w:t>
            </w:r>
          </w:p>
        </w:tc>
        <w:tc>
          <w:tcPr>
            <w:tcW w:w="745" w:type="pct"/>
          </w:tcPr>
          <w:p w:rsidR="00347FEF" w:rsidRPr="006A48BC" w:rsidRDefault="00347FEF" w:rsidP="0034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7C41ED" w:rsidRPr="006A48BC" w:rsidRDefault="00347FEF" w:rsidP="0034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7C41ED" w:rsidRPr="006A48BC" w:rsidTr="00347FEF">
        <w:trPr>
          <w:trHeight w:val="924"/>
        </w:trPr>
        <w:tc>
          <w:tcPr>
            <w:tcW w:w="224" w:type="pct"/>
          </w:tcPr>
          <w:p w:rsidR="007C41ED" w:rsidRPr="006A48BC" w:rsidRDefault="007C41ED" w:rsidP="00F7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pct"/>
          </w:tcPr>
          <w:p w:rsidR="007C41ED" w:rsidRDefault="007C41ED" w:rsidP="00731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визитов </w:t>
            </w:r>
            <w:r w:rsidR="000A6404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0A6404" w:rsidRPr="006A48B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2212EC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404" w:rsidRPr="006A48BC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731966"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2EC" w:rsidRPr="006A48BC">
              <w:rPr>
                <w:rFonts w:ascii="Times New Roman" w:hAnsi="Times New Roman" w:cs="Times New Roman"/>
                <w:sz w:val="24"/>
                <w:szCs w:val="24"/>
              </w:rPr>
              <w:t>регионального государственного контроля (надзора) в области обращения с животными</w:t>
            </w:r>
            <w:r w:rsidR="00586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7CD9" w:rsidRPr="006A48BC" w:rsidRDefault="00457CD9" w:rsidP="00731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7C41ED" w:rsidRPr="006A48BC" w:rsidRDefault="007C41ED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7C41ED" w:rsidRPr="006A48BC" w:rsidRDefault="007C41ED" w:rsidP="0034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97" w:rsidRPr="006A48BC" w:rsidTr="00704597">
        <w:trPr>
          <w:trHeight w:val="685"/>
        </w:trPr>
        <w:tc>
          <w:tcPr>
            <w:tcW w:w="224" w:type="pct"/>
          </w:tcPr>
          <w:p w:rsidR="00704597" w:rsidRDefault="00704597" w:rsidP="00AD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D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pct"/>
          </w:tcPr>
          <w:p w:rsidR="00704597" w:rsidRDefault="00704597" w:rsidP="00457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на основании их заявлений</w:t>
            </w:r>
          </w:p>
        </w:tc>
        <w:tc>
          <w:tcPr>
            <w:tcW w:w="1678" w:type="pct"/>
          </w:tcPr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704597" w:rsidRPr="006A48BC" w:rsidRDefault="00704597" w:rsidP="00161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надобности</w:t>
            </w:r>
          </w:p>
        </w:tc>
      </w:tr>
      <w:tr w:rsidR="00704597" w:rsidRPr="006A48BC" w:rsidTr="00F73579">
        <w:trPr>
          <w:trHeight w:val="3771"/>
        </w:trPr>
        <w:tc>
          <w:tcPr>
            <w:tcW w:w="224" w:type="pct"/>
          </w:tcPr>
          <w:p w:rsidR="00704597" w:rsidRPr="006A48BC" w:rsidRDefault="00704597" w:rsidP="00F7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pct"/>
          </w:tcPr>
          <w:p w:rsidR="00704597" w:rsidRPr="006A48BC" w:rsidRDefault="00704597" w:rsidP="005C3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по вопросам</w:t>
            </w:r>
            <w:r w:rsidRPr="006A4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положений нормативных правовых актов, содержащих обязательные требования, оценка соблюдения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предметом </w:t>
            </w:r>
            <w:r w:rsidRPr="006A4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регионального государственного контроля (надзора) в области обращения с </w:t>
            </w:r>
            <w:r w:rsidRPr="005C3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животными, а также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регламентирующих порядок осуществления регионального государственного контроля (надзора) в области обращения с животными, порядок обжалования действий или бездействия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телефонной связи, видео-конференц-связи, на личном приеме</w:t>
            </w:r>
            <w:proofErr w:type="gramEnd"/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, в ходе профилактических визитов, контрольных (надзорных) мероприятий)</w:t>
            </w:r>
          </w:p>
        </w:tc>
        <w:tc>
          <w:tcPr>
            <w:tcW w:w="1678" w:type="pct"/>
          </w:tcPr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ветеринарии Мурманской области, его заместитель,</w:t>
            </w:r>
          </w:p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отдел организации и контроля противоэпизоотических и ветеринарно-санитарных мероприятий,</w:t>
            </w:r>
          </w:p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сектор правовой, мобилизационной и кадровой работы</w:t>
            </w:r>
          </w:p>
        </w:tc>
        <w:tc>
          <w:tcPr>
            <w:tcW w:w="745" w:type="pct"/>
          </w:tcPr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704597" w:rsidTr="002212EC">
        <w:trPr>
          <w:trHeight w:val="1819"/>
        </w:trPr>
        <w:tc>
          <w:tcPr>
            <w:tcW w:w="224" w:type="pct"/>
          </w:tcPr>
          <w:p w:rsidR="00704597" w:rsidRPr="006A48BC" w:rsidRDefault="00704597" w:rsidP="005B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pct"/>
          </w:tcPr>
          <w:p w:rsidR="00704597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результатах проведенных контрольных (надзорных) мероприятий (выездных и документарных проверок) контролируемых лиц при осуществлении регионального государственного контроля (надзора) в области обращения с животными, размещение ее на официальном сайте  Комитета по ветеринарии Мурманской области</w:t>
            </w:r>
          </w:p>
          <w:p w:rsidR="006C4C43" w:rsidRPr="006A48BC" w:rsidRDefault="006C4C43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704597" w:rsidRPr="006A48BC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отдел организации и контроля противоэпизоотических и ветеринарно-санитарных мероприятий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597" w:rsidRPr="006A48BC" w:rsidRDefault="00704597" w:rsidP="0058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04597" w:rsidRDefault="00704597" w:rsidP="004F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при наличии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35D4" w:rsidRDefault="007B35D4" w:rsidP="007C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ED" w:rsidRDefault="007C41ED" w:rsidP="007C4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 РИСКОВ ПРИЧИНЕНИЯ ВРЕДА (УЩЕРБА) ОХРАНЯЕМЫМ ЗАКОНОМ ЦЕННОСТЯМ</w:t>
      </w:r>
    </w:p>
    <w:p w:rsidR="007C41ED" w:rsidRPr="002B7BBA" w:rsidRDefault="007C41ED" w:rsidP="007C41ED">
      <w:pPr>
        <w:spacing w:after="0"/>
        <w:jc w:val="both"/>
        <w:rPr>
          <w:rFonts w:ascii="Times New Roman" w:hAnsi="Times New Roman" w:cs="Times New Roman"/>
          <w:b/>
        </w:rPr>
      </w:pPr>
    </w:p>
    <w:p w:rsidR="007C41ED" w:rsidRDefault="007C41ED" w:rsidP="007C4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Выполнение профилактических мероприятий в установленный срок.</w:t>
      </w:r>
    </w:p>
    <w:p w:rsidR="007C41ED" w:rsidRDefault="007C41ED" w:rsidP="007C4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Снижение количества </w:t>
      </w:r>
      <w:r w:rsidR="005C23AB">
        <w:rPr>
          <w:rFonts w:ascii="Times New Roman" w:hAnsi="Times New Roman" w:cs="Times New Roman"/>
          <w:sz w:val="28"/>
          <w:szCs w:val="28"/>
        </w:rPr>
        <w:t xml:space="preserve">обращений (жалоб), затрагивающих </w:t>
      </w:r>
      <w:r w:rsidR="00A540EC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обращения с животными.</w:t>
      </w:r>
    </w:p>
    <w:p w:rsidR="007C41ED" w:rsidRDefault="007C41ED" w:rsidP="007C4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Уменьшение количества случаев причинения вреда людям со стороны животных.</w:t>
      </w:r>
    </w:p>
    <w:p w:rsidR="007C41ED" w:rsidRDefault="007C41ED" w:rsidP="007C4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Положительные результаты опроса контролируемых лиц о доступности информации об обязательных требованиях в установленной сфере и их соблюдении.</w:t>
      </w:r>
    </w:p>
    <w:p w:rsidR="003F3023" w:rsidRDefault="003F3023" w:rsidP="007C41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3023" w:rsidRDefault="003F3023" w:rsidP="007C41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41ED" w:rsidRPr="007C41ED" w:rsidRDefault="007C41ED" w:rsidP="007C41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7C41ED" w:rsidRPr="007C41ED" w:rsidSect="005630A9">
      <w:headerReference w:type="default" r:id="rId7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82" w:rsidRDefault="00392982" w:rsidP="00853D99">
      <w:pPr>
        <w:spacing w:after="0" w:line="240" w:lineRule="auto"/>
      </w:pPr>
      <w:r>
        <w:separator/>
      </w:r>
    </w:p>
  </w:endnote>
  <w:endnote w:type="continuationSeparator" w:id="0">
    <w:p w:rsidR="00392982" w:rsidRDefault="00392982" w:rsidP="0085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82" w:rsidRDefault="00392982" w:rsidP="00853D99">
      <w:pPr>
        <w:spacing w:after="0" w:line="240" w:lineRule="auto"/>
      </w:pPr>
      <w:r>
        <w:separator/>
      </w:r>
    </w:p>
  </w:footnote>
  <w:footnote w:type="continuationSeparator" w:id="0">
    <w:p w:rsidR="00392982" w:rsidRDefault="00392982" w:rsidP="0085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8425"/>
      <w:docPartObj>
        <w:docPartGallery w:val="Page Numbers (Top of Page)"/>
        <w:docPartUnique/>
      </w:docPartObj>
    </w:sdtPr>
    <w:sdtContent>
      <w:p w:rsidR="007711DA" w:rsidRDefault="00062045">
        <w:pPr>
          <w:pStyle w:val="a4"/>
          <w:jc w:val="center"/>
        </w:pPr>
        <w:fldSimple w:instr=" PAGE   \* MERGEFORMAT ">
          <w:r w:rsidR="00AD68D7">
            <w:rPr>
              <w:noProof/>
            </w:rPr>
            <w:t>8</w:t>
          </w:r>
        </w:fldSimple>
      </w:p>
    </w:sdtContent>
  </w:sdt>
  <w:p w:rsidR="007711DA" w:rsidRDefault="007711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DDF"/>
    <w:rsid w:val="000035BD"/>
    <w:rsid w:val="000060A6"/>
    <w:rsid w:val="0001252F"/>
    <w:rsid w:val="00033522"/>
    <w:rsid w:val="000362F6"/>
    <w:rsid w:val="00037D75"/>
    <w:rsid w:val="00041DAC"/>
    <w:rsid w:val="00053C78"/>
    <w:rsid w:val="00062045"/>
    <w:rsid w:val="000678B2"/>
    <w:rsid w:val="000931EA"/>
    <w:rsid w:val="000A05FE"/>
    <w:rsid w:val="000A6404"/>
    <w:rsid w:val="000B2252"/>
    <w:rsid w:val="000B23ED"/>
    <w:rsid w:val="000B26FE"/>
    <w:rsid w:val="000B65C2"/>
    <w:rsid w:val="000B7BCC"/>
    <w:rsid w:val="000C1608"/>
    <w:rsid w:val="000C718D"/>
    <w:rsid w:val="000E2821"/>
    <w:rsid w:val="000F4546"/>
    <w:rsid w:val="00102212"/>
    <w:rsid w:val="00120571"/>
    <w:rsid w:val="0013017A"/>
    <w:rsid w:val="00136B97"/>
    <w:rsid w:val="00137DD7"/>
    <w:rsid w:val="0015448A"/>
    <w:rsid w:val="00155CE7"/>
    <w:rsid w:val="00161169"/>
    <w:rsid w:val="001726C8"/>
    <w:rsid w:val="0017798E"/>
    <w:rsid w:val="001D4D5A"/>
    <w:rsid w:val="001D5E24"/>
    <w:rsid w:val="001F40D8"/>
    <w:rsid w:val="00207AA7"/>
    <w:rsid w:val="00212141"/>
    <w:rsid w:val="002212EC"/>
    <w:rsid w:val="00231E72"/>
    <w:rsid w:val="002527DF"/>
    <w:rsid w:val="00292562"/>
    <w:rsid w:val="00297A7E"/>
    <w:rsid w:val="002A3632"/>
    <w:rsid w:val="002B00A1"/>
    <w:rsid w:val="002B0BF7"/>
    <w:rsid w:val="002C544D"/>
    <w:rsid w:val="002D4468"/>
    <w:rsid w:val="002D583A"/>
    <w:rsid w:val="00304EDC"/>
    <w:rsid w:val="00305BDA"/>
    <w:rsid w:val="00310A99"/>
    <w:rsid w:val="0032372E"/>
    <w:rsid w:val="00330C16"/>
    <w:rsid w:val="00331034"/>
    <w:rsid w:val="00332A73"/>
    <w:rsid w:val="00337694"/>
    <w:rsid w:val="00342B93"/>
    <w:rsid w:val="00347C78"/>
    <w:rsid w:val="00347FEF"/>
    <w:rsid w:val="00350119"/>
    <w:rsid w:val="003501E7"/>
    <w:rsid w:val="00351F96"/>
    <w:rsid w:val="00392982"/>
    <w:rsid w:val="003A46AB"/>
    <w:rsid w:val="003B1556"/>
    <w:rsid w:val="003C55C6"/>
    <w:rsid w:val="003C67D8"/>
    <w:rsid w:val="003D6C20"/>
    <w:rsid w:val="003E01CC"/>
    <w:rsid w:val="003F3023"/>
    <w:rsid w:val="003F46B2"/>
    <w:rsid w:val="003F48AB"/>
    <w:rsid w:val="00405D05"/>
    <w:rsid w:val="0041417E"/>
    <w:rsid w:val="0042743D"/>
    <w:rsid w:val="00436B09"/>
    <w:rsid w:val="0043728C"/>
    <w:rsid w:val="004518D7"/>
    <w:rsid w:val="00457CD9"/>
    <w:rsid w:val="004618E7"/>
    <w:rsid w:val="004656B3"/>
    <w:rsid w:val="004665B4"/>
    <w:rsid w:val="0048212C"/>
    <w:rsid w:val="00487B7F"/>
    <w:rsid w:val="0049110B"/>
    <w:rsid w:val="004939DD"/>
    <w:rsid w:val="004A4DB5"/>
    <w:rsid w:val="004A584D"/>
    <w:rsid w:val="004B428A"/>
    <w:rsid w:val="004B6D1B"/>
    <w:rsid w:val="004C31CC"/>
    <w:rsid w:val="004C58B6"/>
    <w:rsid w:val="004E5D8D"/>
    <w:rsid w:val="004F4577"/>
    <w:rsid w:val="00505F72"/>
    <w:rsid w:val="0051316E"/>
    <w:rsid w:val="00525A02"/>
    <w:rsid w:val="0054267F"/>
    <w:rsid w:val="00546F82"/>
    <w:rsid w:val="005508B6"/>
    <w:rsid w:val="005630A9"/>
    <w:rsid w:val="005772B5"/>
    <w:rsid w:val="005820B9"/>
    <w:rsid w:val="0058694B"/>
    <w:rsid w:val="005A29D4"/>
    <w:rsid w:val="005B7568"/>
    <w:rsid w:val="005B7D09"/>
    <w:rsid w:val="005C05C1"/>
    <w:rsid w:val="005C23AB"/>
    <w:rsid w:val="005C34A3"/>
    <w:rsid w:val="005D0FD3"/>
    <w:rsid w:val="005D5DEA"/>
    <w:rsid w:val="005E5A1E"/>
    <w:rsid w:val="005F0EA5"/>
    <w:rsid w:val="005F1EC1"/>
    <w:rsid w:val="00603411"/>
    <w:rsid w:val="006130B1"/>
    <w:rsid w:val="006300DE"/>
    <w:rsid w:val="00647446"/>
    <w:rsid w:val="00660238"/>
    <w:rsid w:val="0066649D"/>
    <w:rsid w:val="00670337"/>
    <w:rsid w:val="006748BC"/>
    <w:rsid w:val="0067562E"/>
    <w:rsid w:val="0069771B"/>
    <w:rsid w:val="006A48BC"/>
    <w:rsid w:val="006C4C43"/>
    <w:rsid w:val="00704597"/>
    <w:rsid w:val="00715DFF"/>
    <w:rsid w:val="00731966"/>
    <w:rsid w:val="00736D66"/>
    <w:rsid w:val="0074341A"/>
    <w:rsid w:val="00743736"/>
    <w:rsid w:val="00744341"/>
    <w:rsid w:val="007632DF"/>
    <w:rsid w:val="0076436A"/>
    <w:rsid w:val="00766344"/>
    <w:rsid w:val="00770E85"/>
    <w:rsid w:val="007711DA"/>
    <w:rsid w:val="00782BD4"/>
    <w:rsid w:val="00783A0E"/>
    <w:rsid w:val="0079096B"/>
    <w:rsid w:val="00791C6C"/>
    <w:rsid w:val="007B2574"/>
    <w:rsid w:val="007B35D4"/>
    <w:rsid w:val="007B7287"/>
    <w:rsid w:val="007C41ED"/>
    <w:rsid w:val="007C518C"/>
    <w:rsid w:val="007C659B"/>
    <w:rsid w:val="007D47A6"/>
    <w:rsid w:val="007E4314"/>
    <w:rsid w:val="007F5845"/>
    <w:rsid w:val="007F5C34"/>
    <w:rsid w:val="007F6C76"/>
    <w:rsid w:val="00802B92"/>
    <w:rsid w:val="0080501A"/>
    <w:rsid w:val="00825210"/>
    <w:rsid w:val="00825F30"/>
    <w:rsid w:val="0083223F"/>
    <w:rsid w:val="00834470"/>
    <w:rsid w:val="00851B1C"/>
    <w:rsid w:val="00853D99"/>
    <w:rsid w:val="00860F68"/>
    <w:rsid w:val="00863ABC"/>
    <w:rsid w:val="008652F6"/>
    <w:rsid w:val="008660A8"/>
    <w:rsid w:val="00866CEF"/>
    <w:rsid w:val="00871905"/>
    <w:rsid w:val="008A102B"/>
    <w:rsid w:val="008A4D48"/>
    <w:rsid w:val="008A5703"/>
    <w:rsid w:val="008A724C"/>
    <w:rsid w:val="008A751E"/>
    <w:rsid w:val="008B4C77"/>
    <w:rsid w:val="008C5743"/>
    <w:rsid w:val="008E1282"/>
    <w:rsid w:val="008F4DA8"/>
    <w:rsid w:val="0092112E"/>
    <w:rsid w:val="00926CFE"/>
    <w:rsid w:val="00927728"/>
    <w:rsid w:val="00930639"/>
    <w:rsid w:val="009457D4"/>
    <w:rsid w:val="0095177D"/>
    <w:rsid w:val="00954E28"/>
    <w:rsid w:val="009641A6"/>
    <w:rsid w:val="0097678E"/>
    <w:rsid w:val="0097780C"/>
    <w:rsid w:val="0098034E"/>
    <w:rsid w:val="00985E72"/>
    <w:rsid w:val="00990348"/>
    <w:rsid w:val="00995A7C"/>
    <w:rsid w:val="0099662F"/>
    <w:rsid w:val="009A1254"/>
    <w:rsid w:val="009A1E5F"/>
    <w:rsid w:val="009A39B6"/>
    <w:rsid w:val="009C1416"/>
    <w:rsid w:val="009D1DAF"/>
    <w:rsid w:val="009F19FD"/>
    <w:rsid w:val="009F399B"/>
    <w:rsid w:val="00A053E0"/>
    <w:rsid w:val="00A1771D"/>
    <w:rsid w:val="00A20122"/>
    <w:rsid w:val="00A304D4"/>
    <w:rsid w:val="00A40D70"/>
    <w:rsid w:val="00A51107"/>
    <w:rsid w:val="00A540EC"/>
    <w:rsid w:val="00A662EB"/>
    <w:rsid w:val="00A90CA4"/>
    <w:rsid w:val="00A919F1"/>
    <w:rsid w:val="00AA278E"/>
    <w:rsid w:val="00AB3081"/>
    <w:rsid w:val="00AB3334"/>
    <w:rsid w:val="00AD68D7"/>
    <w:rsid w:val="00AE2426"/>
    <w:rsid w:val="00AF1CDC"/>
    <w:rsid w:val="00B03088"/>
    <w:rsid w:val="00B04DBC"/>
    <w:rsid w:val="00B10D91"/>
    <w:rsid w:val="00B201B7"/>
    <w:rsid w:val="00B210BE"/>
    <w:rsid w:val="00B22699"/>
    <w:rsid w:val="00B32F2C"/>
    <w:rsid w:val="00B400A3"/>
    <w:rsid w:val="00B40416"/>
    <w:rsid w:val="00B56448"/>
    <w:rsid w:val="00B631EA"/>
    <w:rsid w:val="00B65A00"/>
    <w:rsid w:val="00B66864"/>
    <w:rsid w:val="00B80C59"/>
    <w:rsid w:val="00B92ED4"/>
    <w:rsid w:val="00BA75AC"/>
    <w:rsid w:val="00BC01DD"/>
    <w:rsid w:val="00BD2942"/>
    <w:rsid w:val="00BE0A02"/>
    <w:rsid w:val="00BE2EB6"/>
    <w:rsid w:val="00BF3736"/>
    <w:rsid w:val="00C00889"/>
    <w:rsid w:val="00C05419"/>
    <w:rsid w:val="00C12496"/>
    <w:rsid w:val="00C35E36"/>
    <w:rsid w:val="00C524FF"/>
    <w:rsid w:val="00C57C57"/>
    <w:rsid w:val="00C6226A"/>
    <w:rsid w:val="00C70E48"/>
    <w:rsid w:val="00C87E4A"/>
    <w:rsid w:val="00CA20AF"/>
    <w:rsid w:val="00CA556D"/>
    <w:rsid w:val="00CA76A5"/>
    <w:rsid w:val="00CB3C51"/>
    <w:rsid w:val="00CB72EF"/>
    <w:rsid w:val="00CB74A6"/>
    <w:rsid w:val="00CC3429"/>
    <w:rsid w:val="00CC5398"/>
    <w:rsid w:val="00CF0D76"/>
    <w:rsid w:val="00D17839"/>
    <w:rsid w:val="00D17E1D"/>
    <w:rsid w:val="00D21A46"/>
    <w:rsid w:val="00D32DDF"/>
    <w:rsid w:val="00D35369"/>
    <w:rsid w:val="00D559CA"/>
    <w:rsid w:val="00D654B9"/>
    <w:rsid w:val="00D767AF"/>
    <w:rsid w:val="00D87BE1"/>
    <w:rsid w:val="00DA33AB"/>
    <w:rsid w:val="00DB7F88"/>
    <w:rsid w:val="00DC5438"/>
    <w:rsid w:val="00DE0C5C"/>
    <w:rsid w:val="00DE2875"/>
    <w:rsid w:val="00DE2FA5"/>
    <w:rsid w:val="00DF7CC4"/>
    <w:rsid w:val="00E0350B"/>
    <w:rsid w:val="00E35BEB"/>
    <w:rsid w:val="00E47392"/>
    <w:rsid w:val="00E537FA"/>
    <w:rsid w:val="00E66CE2"/>
    <w:rsid w:val="00E71AD9"/>
    <w:rsid w:val="00E72B5D"/>
    <w:rsid w:val="00E72CE4"/>
    <w:rsid w:val="00E8797F"/>
    <w:rsid w:val="00E94488"/>
    <w:rsid w:val="00EC126D"/>
    <w:rsid w:val="00EC67A3"/>
    <w:rsid w:val="00EE0478"/>
    <w:rsid w:val="00EF1B18"/>
    <w:rsid w:val="00F0426E"/>
    <w:rsid w:val="00F0536A"/>
    <w:rsid w:val="00F1105B"/>
    <w:rsid w:val="00F20694"/>
    <w:rsid w:val="00F2234F"/>
    <w:rsid w:val="00F22E2F"/>
    <w:rsid w:val="00F22EB2"/>
    <w:rsid w:val="00F42B79"/>
    <w:rsid w:val="00F43295"/>
    <w:rsid w:val="00F478ED"/>
    <w:rsid w:val="00F73579"/>
    <w:rsid w:val="00F74BFF"/>
    <w:rsid w:val="00F80036"/>
    <w:rsid w:val="00F9304A"/>
    <w:rsid w:val="00F931C5"/>
    <w:rsid w:val="00FA128F"/>
    <w:rsid w:val="00FA2107"/>
    <w:rsid w:val="00FA4534"/>
    <w:rsid w:val="00FA59E2"/>
    <w:rsid w:val="00FB35A8"/>
    <w:rsid w:val="00FC3723"/>
    <w:rsid w:val="00FD6AD7"/>
    <w:rsid w:val="00FD74F9"/>
    <w:rsid w:val="00FE6579"/>
    <w:rsid w:val="00FF1902"/>
    <w:rsid w:val="00FF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E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41E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3">
    <w:name w:val="Table Grid"/>
    <w:basedOn w:val="a1"/>
    <w:uiPriority w:val="59"/>
    <w:rsid w:val="007C41E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1E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A2012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5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D9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4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E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41E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3">
    <w:name w:val="Table Grid"/>
    <w:basedOn w:val="a1"/>
    <w:uiPriority w:val="59"/>
    <w:rsid w:val="007C41E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1E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A2012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5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D9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4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CEC9-8C6E-423F-BEE2-8EF5D119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8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Ермолаев</dc:creator>
  <cp:lastModifiedBy>Лапшова Е.Е.</cp:lastModifiedBy>
  <cp:revision>209</cp:revision>
  <cp:lastPrinted>2022-12-06T13:43:00Z</cp:lastPrinted>
  <dcterms:created xsi:type="dcterms:W3CDTF">2022-06-20T10:56:00Z</dcterms:created>
  <dcterms:modified xsi:type="dcterms:W3CDTF">2025-01-27T13:32:00Z</dcterms:modified>
</cp:coreProperties>
</file>